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9B6E" w14:textId="12458BD6" w:rsidR="00FF4A5A" w:rsidRPr="00A0347F" w:rsidRDefault="00A0347F" w:rsidP="00A0347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tr-TR"/>
        </w:rPr>
        <w:t xml:space="preserve">                                             </w:t>
      </w:r>
      <w:r w:rsidR="00FF4A5A" w:rsidRPr="00A0347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Staj Sürecine İlişkin Esaslar</w:t>
      </w:r>
    </w:p>
    <w:p w14:paraId="4A098932" w14:textId="77777777" w:rsidR="00BA1289" w:rsidRDefault="00BA1289" w:rsidP="00A034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1289">
        <w:rPr>
          <w:rFonts w:ascii="Times New Roman" w:eastAsia="Times New Roman" w:hAnsi="Times New Roman" w:cs="Times New Roman"/>
          <w:sz w:val="24"/>
          <w:szCs w:val="24"/>
          <w:lang w:eastAsia="tr-TR"/>
        </w:rPr>
        <w:t>Staj, kamu ya da özel sektöre ait bir kurum veya kuruluş bünyesinde yapılmalıdır.</w:t>
      </w:r>
    </w:p>
    <w:p w14:paraId="176E8967" w14:textId="3DA04F28" w:rsidR="00A0347F" w:rsidRPr="00A0347F" w:rsidRDefault="00240013" w:rsidP="00A034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 sınırları içerisindeki işletmeler için 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Kazası ve Meslek Hastalığı Sigortası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 tarafından yapılmaktadır. 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Yurtdışında</w:t>
      </w:r>
      <w:r w:rsidR="00A0347F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yapılan staj için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A0347F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ş Kazası ve Meslek Hastalığı Sigortası yapıl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A0347F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mamaktadır.</w:t>
      </w:r>
    </w:p>
    <w:p w14:paraId="42CC80DD" w14:textId="42ABB629" w:rsidR="00FF4A5A" w:rsidRPr="00A0347F" w:rsidRDefault="00FF4A5A" w:rsidP="00A034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İşletme Bölümü zorunlu staj süresi</w:t>
      </w:r>
      <w:r w:rsidR="005430C4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r w:rsidR="005430C4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önem başlangıç tarihinden</w:t>
      </w:r>
      <w:r w:rsid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30C4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itibaren)</w:t>
      </w:r>
      <w:r w:rsidR="002400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70</w:t>
      </w:r>
      <w:r w:rsid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iş günüdür.</w:t>
      </w:r>
    </w:p>
    <w:p w14:paraId="3A7884A3" w14:textId="77777777" w:rsidR="00FF4A5A" w:rsidRPr="00A0347F" w:rsidRDefault="00FF4A5A" w:rsidP="00A034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Staj yapan öğrencilerin “Staj Danışmanı” bilgileri SABİS üzerinden görüntülenebilmektedir.</w:t>
      </w:r>
    </w:p>
    <w:p w14:paraId="3C853FB3" w14:textId="55F61F7B" w:rsidR="00FF4A5A" w:rsidRPr="00A0347F" w:rsidRDefault="00FF4A5A" w:rsidP="00A034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 uyruklu öğrencilerin, staja başlamadan önce gerekli diğer belgelerle birlikte “Müstehaklık Belgesi</w:t>
      </w:r>
      <w:r w:rsidR="00240013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ibraz etmeleri zorunludur.</w:t>
      </w:r>
    </w:p>
    <w:p w14:paraId="5EE991BD" w14:textId="77777777" w:rsidR="00FF4A5A" w:rsidRPr="00BA1289" w:rsidRDefault="00FF4A5A" w:rsidP="00A034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A12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Uygulamalı Eğitim Kabul Formu, sırasıyla;</w:t>
      </w:r>
    </w:p>
    <w:p w14:paraId="4188E616" w14:textId="77777777" w:rsidR="00FF4A5A" w:rsidRPr="00BA1289" w:rsidRDefault="00FF4A5A" w:rsidP="00A0347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A12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Öğrenci,</w:t>
      </w:r>
    </w:p>
    <w:p w14:paraId="3BEFBF72" w14:textId="77777777" w:rsidR="00FF4A5A" w:rsidRPr="00BA1289" w:rsidRDefault="00FF4A5A" w:rsidP="00A0347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A12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Staj yapılacak işyeri yetkilisi,</w:t>
      </w:r>
    </w:p>
    <w:p w14:paraId="77905001" w14:textId="77777777" w:rsidR="00FF4A5A" w:rsidRPr="00BA1289" w:rsidRDefault="00FF4A5A" w:rsidP="00A0347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A12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Başkanı veya Bölüm Başkan Yardımcısı</w:t>
      </w:r>
      <w:r w:rsidRPr="00BA12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tarafından ıslak imzalı olarak onaylandıktan sonra Bölüm Sekreterliğine teslim edilmelidir.</w:t>
      </w:r>
    </w:p>
    <w:p w14:paraId="765A1D29" w14:textId="77777777" w:rsidR="00FF4A5A" w:rsidRPr="00A0347F" w:rsidRDefault="00FF4A5A" w:rsidP="00A034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Uygulamalı Eğitim Kabul Formu’nda yer alan Genel Sağlık Sigortası Beyan ve Taahhüdü bölümünde “Sağlık Hizmeti Alıyorum/Almıyorum” seçeneği;</w:t>
      </w:r>
    </w:p>
    <w:p w14:paraId="7A1DB630" w14:textId="77777777" w:rsidR="00FF4A5A" w:rsidRPr="00A0347F" w:rsidRDefault="00FF4A5A" w:rsidP="00A0347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E-Devlet üzerinden alınan müstehaklık belgesinde “Müstehaktır, provizyon alabilir” ibaresi varsa Alıyorum,</w:t>
      </w:r>
    </w:p>
    <w:p w14:paraId="60E338DC" w14:textId="77777777" w:rsidR="00FF4A5A" w:rsidRPr="00A0347F" w:rsidRDefault="00FF4A5A" w:rsidP="00A0347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Bunun dışında bir ifade yer alıyorsa Almıyorum,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şeklinde işaretlenmeli ve müstehaklık belgesi form ile birlikte teslim edilmelidir.</w:t>
      </w:r>
    </w:p>
    <w:p w14:paraId="08093FA5" w14:textId="03473ECF" w:rsidR="00FF4A5A" w:rsidRPr="00A0347F" w:rsidRDefault="00FF4A5A" w:rsidP="00A034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Tüm formlar, staj başlangıç tarihin</w:t>
      </w:r>
      <w:r w:rsid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den (Dönem başlangıç tarihi) 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geç 1 hafta öncesinden 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Sekreterliğine teslim edilmelidir.</w:t>
      </w:r>
    </w:p>
    <w:p w14:paraId="65DB49BF" w14:textId="77777777" w:rsidR="00FF4A5A" w:rsidRPr="00A0347F" w:rsidRDefault="00FF4A5A" w:rsidP="00A034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Kazası ve Meslek Hastalığı Sigortası kapsamında:</w:t>
      </w:r>
    </w:p>
    <w:p w14:paraId="28A9160E" w14:textId="77777777" w:rsidR="00FF4A5A" w:rsidRPr="00A0347F" w:rsidRDefault="00FF4A5A" w:rsidP="00A0347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İş kazası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, 5510 sayılı Kanun kapsamında, sigortalının iş ile bağlantılı bir durumda bedenî veya ruhî bütünlüğünü etkileyen olaylardır.</w:t>
      </w:r>
    </w:p>
    <w:p w14:paraId="79BFDF9D" w14:textId="77777777" w:rsidR="00FF4A5A" w:rsidRPr="00A0347F" w:rsidRDefault="00FF4A5A" w:rsidP="00A0347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Meslek hastalığı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, yapılan işin niteliğine bağlı olarak ortaya çıkan geçici veya kalıcı bedensel/ruhsal sağlık sorunlarıdır.</w:t>
      </w:r>
    </w:p>
    <w:p w14:paraId="50F283A5" w14:textId="77777777" w:rsidR="00FF4A5A" w:rsidRPr="00A0347F" w:rsidRDefault="00FF4A5A" w:rsidP="00A0347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Bu sigorta yalnızca işle bağlantılı riskleri kapsamaktadır.</w:t>
      </w:r>
    </w:p>
    <w:p w14:paraId="02B1234B" w14:textId="24C46B96" w:rsidR="00FF4A5A" w:rsidRPr="00A0347F" w:rsidRDefault="00475A2E" w:rsidP="00A034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K</w:t>
      </w:r>
      <w:r w:rsidR="00DC7748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zası ve Meslek Hastalığı </w:t>
      </w:r>
      <w:r w:rsidR="00E65126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igortası ile </w:t>
      </w:r>
      <w:r w:rsidR="00FF4A5A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Normal Genel Sağlık Sigortası (GSS)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farklı olup; </w:t>
      </w:r>
      <w:r w:rsidR="00FF4A5A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işle bağlantı şartı aranmaksızın genel sağlık hizmetlerinden yararlanmayı kapsar</w:t>
      </w:r>
      <w:r w:rsidR="00BA128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65126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(Öğrencilerimize İş K</w:t>
      </w:r>
      <w:r w:rsidR="00DC7748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E65126"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zası ve Meslek Hastalığı Sigortası yapılmaktadır)</w:t>
      </w:r>
      <w:r w:rsidR="00BA128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0A39942" w14:textId="2B2D0173" w:rsidR="00FF4A5A" w:rsidRPr="00A0347F" w:rsidRDefault="00FF4A5A" w:rsidP="00A034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Öğrencinin hâlihazırda bir iş yerinde çalışıyor ve sigortalı olması, staj sigortası yapılması zorunluluğunu ortadan kaldırmaz.</w:t>
      </w: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nedenle öğrenci, stajını belgelemek ve geçerli kılmak amacıyla ilgili kayıtları sunarak İş Kazası ve Meslek Hastalığı Sigortasının yapılmasını sağlamakla yükümlüdür.</w:t>
      </w:r>
    </w:p>
    <w:p w14:paraId="789D7084" w14:textId="1CF71898" w:rsidR="002932D3" w:rsidRPr="00A0347F" w:rsidRDefault="002932D3" w:rsidP="00A034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47F">
        <w:rPr>
          <w:rFonts w:ascii="Times New Roman" w:eastAsia="Times New Roman" w:hAnsi="Times New Roman" w:cs="Times New Roman"/>
          <w:sz w:val="24"/>
          <w:szCs w:val="24"/>
          <w:lang w:eastAsia="tr-TR"/>
        </w:rPr>
        <w:t>Staj sürecine ilişkin diğer hususlara dair duyurular, İşyerinde Mesleki Eğitim dersi kapsamında SABİS üzerinden yapılacaktır.</w:t>
      </w:r>
    </w:p>
    <w:p w14:paraId="147D6084" w14:textId="77777777" w:rsidR="00DC7748" w:rsidRDefault="00DC7748"/>
    <w:sectPr w:rsidR="00DC7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46"/>
    <w:multiLevelType w:val="multilevel"/>
    <w:tmpl w:val="444E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818C5"/>
    <w:multiLevelType w:val="multilevel"/>
    <w:tmpl w:val="F030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F4B3D"/>
    <w:multiLevelType w:val="multilevel"/>
    <w:tmpl w:val="444E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EF"/>
    <w:rsid w:val="00240013"/>
    <w:rsid w:val="00244CEF"/>
    <w:rsid w:val="002932D3"/>
    <w:rsid w:val="00475A2E"/>
    <w:rsid w:val="00504777"/>
    <w:rsid w:val="005430C4"/>
    <w:rsid w:val="0062221F"/>
    <w:rsid w:val="00665EE3"/>
    <w:rsid w:val="00A0347F"/>
    <w:rsid w:val="00A12508"/>
    <w:rsid w:val="00A6652F"/>
    <w:rsid w:val="00A721BA"/>
    <w:rsid w:val="00BA1289"/>
    <w:rsid w:val="00BB50E6"/>
    <w:rsid w:val="00CC640F"/>
    <w:rsid w:val="00DC7748"/>
    <w:rsid w:val="00DF7CBE"/>
    <w:rsid w:val="00E65126"/>
    <w:rsid w:val="00F3489C"/>
    <w:rsid w:val="00F50BE6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C487"/>
  <w15:chartTrackingRefBased/>
  <w15:docId w15:val="{24B6BC63-6D03-4388-8CF2-125E111A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F4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F4A5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F4A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FF4A5A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BB50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B50E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B50E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B50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B50E6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DC774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C774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C7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2025-12-09T06:08:00Z</cp:lastPrinted>
  <dcterms:created xsi:type="dcterms:W3CDTF">2026-01-09T07:47:00Z</dcterms:created>
  <dcterms:modified xsi:type="dcterms:W3CDTF">2026-01-09T07:47:00Z</dcterms:modified>
</cp:coreProperties>
</file>